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C9" w:rsidRDefault="002865C9" w:rsidP="002865C9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172AD6"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</w:t>
      </w:r>
      <w:r w:rsidR="000B06C6">
        <w:rPr>
          <w:rFonts w:hint="eastAsia"/>
          <w:b/>
          <w:color w:val="000000"/>
          <w:sz w:val="28"/>
          <w:szCs w:val="28"/>
        </w:rPr>
        <w:t>（</w:t>
      </w:r>
      <w:r w:rsidR="000B06C6">
        <w:rPr>
          <w:rFonts w:hint="eastAsia"/>
          <w:b/>
          <w:color w:val="000000"/>
          <w:sz w:val="28"/>
          <w:szCs w:val="28"/>
        </w:rPr>
        <w:t>1</w:t>
      </w:r>
      <w:r w:rsidR="000B06C6">
        <w:rPr>
          <w:rFonts w:hint="eastAsia"/>
          <w:b/>
          <w:color w:val="000000"/>
          <w:sz w:val="28"/>
          <w:szCs w:val="28"/>
        </w:rPr>
        <w:t>）</w:t>
      </w:r>
    </w:p>
    <w:p w:rsidR="002865C9" w:rsidRPr="0098691E" w:rsidRDefault="002865C9" w:rsidP="002865C9">
      <w:pPr>
        <w:snapToGrid w:val="0"/>
        <w:spacing w:line="440" w:lineRule="exact"/>
        <w:jc w:val="center"/>
        <w:rPr>
          <w:b/>
          <w:color w:val="000000"/>
          <w:sz w:val="28"/>
          <w:szCs w:val="28"/>
        </w:rPr>
      </w:pPr>
    </w:p>
    <w:p w:rsidR="002865C9" w:rsidRPr="008172F3" w:rsidRDefault="002865C9" w:rsidP="002865C9">
      <w:pPr>
        <w:autoSpaceDE w:val="0"/>
        <w:autoSpaceDN w:val="0"/>
        <w:adjustRightInd w:val="0"/>
        <w:snapToGrid w:val="0"/>
        <w:jc w:val="right"/>
        <w:rPr>
          <w:szCs w:val="21"/>
        </w:rPr>
      </w:pPr>
      <w:r>
        <w:rPr>
          <w:szCs w:val="21"/>
        </w:rPr>
        <w:t xml:space="preserve">                                                                                                        </w:t>
      </w:r>
      <w:r>
        <w:rPr>
          <w:rFonts w:ascii="宋体" w:hAnsi="宋体"/>
          <w:szCs w:val="21"/>
        </w:rPr>
        <w:t>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页，共</w:t>
      </w:r>
      <w:r w:rsidR="008212B9"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页</w:t>
      </w:r>
    </w:p>
    <w:tbl>
      <w:tblPr>
        <w:tblW w:w="153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98691E" w:rsidTr="004D2F04">
        <w:trPr>
          <w:cantSplit/>
          <w:trHeight w:val="538"/>
          <w:jc w:val="center"/>
        </w:trPr>
        <w:tc>
          <w:tcPr>
            <w:tcW w:w="627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98691E" w:rsidRPr="00B172C4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98691E" w:rsidRP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98691E" w:rsidRDefault="0098691E" w:rsidP="0098691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F52AA" w:rsidRPr="00B172C4" w:rsidTr="004D2F04">
        <w:trPr>
          <w:cantSplit/>
          <w:trHeight w:val="510"/>
          <w:jc w:val="center"/>
        </w:trPr>
        <w:tc>
          <w:tcPr>
            <w:tcW w:w="627" w:type="dxa"/>
            <w:vMerge w:val="restart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5F52AA" w:rsidRPr="00997158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6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4</w:t>
            </w:r>
          </w:p>
          <w:p w:rsidR="005F52AA" w:rsidRPr="00997158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5F52AA" w:rsidRPr="005F52AA" w:rsidRDefault="005F52AA" w:rsidP="005F52AA">
            <w:pPr>
              <w:jc w:val="center"/>
              <w:rPr>
                <w:color w:val="000000"/>
                <w:szCs w:val="21"/>
              </w:rPr>
            </w:pPr>
            <w:r w:rsidRPr="005F52AA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5F52AA" w:rsidRPr="005F52AA" w:rsidRDefault="005F52AA" w:rsidP="005F52AA">
            <w:pPr>
              <w:jc w:val="center"/>
              <w:rPr>
                <w:color w:val="000000"/>
                <w:szCs w:val="21"/>
              </w:rPr>
            </w:pPr>
            <w:r w:rsidRPr="005F52AA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5F52AA" w:rsidRPr="004500FB" w:rsidRDefault="005F52AA" w:rsidP="005F52A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5F52AA" w:rsidRPr="00B172C4" w:rsidRDefault="005F52AA" w:rsidP="005F52A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BC11A7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C11A7" w:rsidRPr="00997158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BC11A7" w:rsidRPr="004B12DF" w:rsidRDefault="004B12DF" w:rsidP="004D2F04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BC11A7" w:rsidRPr="004B12DF" w:rsidRDefault="004B12DF" w:rsidP="004D2F04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BC11A7" w:rsidRPr="004500FB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BC11A7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BC11A7" w:rsidRPr="00997158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BC11A7" w:rsidRPr="00F903EF" w:rsidRDefault="002B0263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112" w:type="dxa"/>
            <w:vAlign w:val="center"/>
          </w:tcPr>
          <w:p w:rsidR="00BC11A7" w:rsidRPr="00F903EF" w:rsidRDefault="002B0263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18</w:t>
            </w:r>
          </w:p>
        </w:tc>
        <w:tc>
          <w:tcPr>
            <w:tcW w:w="688" w:type="dxa"/>
            <w:vAlign w:val="center"/>
          </w:tcPr>
          <w:p w:rsidR="00BC11A7" w:rsidRPr="004500FB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11A7" w:rsidRPr="00B172C4" w:rsidRDefault="00BC11A7" w:rsidP="004D2F0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B0263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2B0263" w:rsidRPr="00997158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2B0263" w:rsidRPr="004B12DF" w:rsidRDefault="002B0263" w:rsidP="002B0263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2B0263" w:rsidRPr="004B12DF" w:rsidRDefault="002B0263" w:rsidP="002B0263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2B0263" w:rsidRPr="004500FB" w:rsidRDefault="002B0263" w:rsidP="002B026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2B0263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2B0263" w:rsidRPr="00997158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6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4</w:t>
            </w:r>
          </w:p>
          <w:p w:rsidR="002B0263" w:rsidRPr="00997158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2B0263" w:rsidRPr="00727EBB" w:rsidRDefault="002B0263" w:rsidP="002B0263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2B0263" w:rsidRPr="00727EBB" w:rsidRDefault="002B0263" w:rsidP="002B0263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2B0263" w:rsidRPr="004500FB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0263" w:rsidRPr="00B172C4" w:rsidRDefault="002B0263" w:rsidP="002B0263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6659BD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6659BD" w:rsidRPr="004B12DF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6659BD" w:rsidRPr="004B12DF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6659BD" w:rsidRPr="004500FB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6659BD" w:rsidRPr="00B172C4" w:rsidTr="004D2F0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6659BD" w:rsidRPr="00727EBB" w:rsidRDefault="006659BD" w:rsidP="006659B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12" w:type="dxa"/>
            <w:vAlign w:val="center"/>
          </w:tcPr>
          <w:p w:rsidR="006659BD" w:rsidRPr="00727EBB" w:rsidRDefault="006659BD" w:rsidP="006659B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688" w:type="dxa"/>
            <w:vAlign w:val="center"/>
          </w:tcPr>
          <w:p w:rsidR="006659BD" w:rsidRPr="004500FB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6659BD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6659BD" w:rsidRPr="004B12DF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6659BD" w:rsidRPr="004B12DF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6659BD" w:rsidRPr="004500FB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6659BD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6659BD" w:rsidRPr="00997158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6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4</w:t>
            </w:r>
          </w:p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6659BD" w:rsidRPr="00727EBB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6659BD" w:rsidRPr="00727EBB" w:rsidRDefault="006659BD" w:rsidP="006659BD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6659BD" w:rsidRPr="004500FB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9BD" w:rsidRPr="00B172C4" w:rsidRDefault="006659BD" w:rsidP="006659BD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0472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0472" w:rsidRPr="004B12DF" w:rsidRDefault="00920472" w:rsidP="00920472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1112" w:type="dxa"/>
            <w:vAlign w:val="center"/>
          </w:tcPr>
          <w:p w:rsidR="00920472" w:rsidRPr="004B12DF" w:rsidRDefault="00920472" w:rsidP="00920472">
            <w:pPr>
              <w:jc w:val="center"/>
              <w:rPr>
                <w:color w:val="000000"/>
                <w:szCs w:val="21"/>
              </w:rPr>
            </w:pPr>
            <w:r w:rsidRPr="004B12DF">
              <w:rPr>
                <w:rFonts w:hint="eastAsia"/>
                <w:szCs w:val="21"/>
              </w:rPr>
              <w:t>&lt;3</w:t>
            </w:r>
          </w:p>
        </w:tc>
        <w:tc>
          <w:tcPr>
            <w:tcW w:w="688" w:type="dxa"/>
            <w:vAlign w:val="center"/>
          </w:tcPr>
          <w:p w:rsidR="00920472" w:rsidRPr="004500FB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0472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0472" w:rsidRPr="00B25E0F" w:rsidRDefault="00920472" w:rsidP="0092047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12" w:type="dxa"/>
            <w:vAlign w:val="center"/>
          </w:tcPr>
          <w:p w:rsidR="00920472" w:rsidRPr="00B25E0F" w:rsidRDefault="00920472" w:rsidP="0092047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13</w:t>
            </w:r>
          </w:p>
        </w:tc>
        <w:tc>
          <w:tcPr>
            <w:tcW w:w="688" w:type="dxa"/>
            <w:vAlign w:val="center"/>
          </w:tcPr>
          <w:p w:rsidR="00920472" w:rsidRPr="004500FB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0472" w:rsidRPr="00B172C4" w:rsidTr="00B30934">
        <w:trPr>
          <w:cantSplit/>
          <w:trHeight w:val="510"/>
          <w:jc w:val="center"/>
        </w:trPr>
        <w:tc>
          <w:tcPr>
            <w:tcW w:w="627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0472" w:rsidRPr="00B25E0F" w:rsidRDefault="00920472" w:rsidP="0092047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12" w:type="dxa"/>
            <w:vAlign w:val="center"/>
          </w:tcPr>
          <w:p w:rsidR="00920472" w:rsidRPr="00B25E0F" w:rsidRDefault="00920472" w:rsidP="0092047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920472" w:rsidRPr="004500FB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0472" w:rsidRPr="00B172C4" w:rsidRDefault="00920472" w:rsidP="00920472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2865C9" w:rsidRDefault="002865C9" w:rsidP="002865C9">
      <w:pPr>
        <w:snapToGrid w:val="0"/>
        <w:spacing w:line="440" w:lineRule="exact"/>
        <w:ind w:right="105"/>
        <w:jc w:val="right"/>
        <w:rPr>
          <w:rFonts w:ascii="宋体" w:hAnsi="宋体"/>
          <w:szCs w:val="21"/>
        </w:rPr>
      </w:pPr>
    </w:p>
    <w:p w:rsidR="00BC11A7" w:rsidRDefault="00BC11A7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98691E" w:rsidRDefault="002865C9" w:rsidP="002865C9">
      <w:pPr>
        <w:snapToGrid w:val="0"/>
        <w:spacing w:line="440" w:lineRule="exact"/>
        <w:ind w:right="-315"/>
        <w:jc w:val="left"/>
        <w:rPr>
          <w:sz w:val="24"/>
          <w:szCs w:val="28"/>
        </w:rPr>
      </w:pPr>
      <w:r w:rsidRPr="00020D2E">
        <w:rPr>
          <w:rFonts w:hint="eastAsia"/>
          <w:szCs w:val="21"/>
        </w:rPr>
        <w:lastRenderedPageBreak/>
        <w:t>续上表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                    </w:t>
      </w:r>
    </w:p>
    <w:p w:rsidR="002865C9" w:rsidRPr="008172F3" w:rsidRDefault="0098691E" w:rsidP="0098691E">
      <w:pPr>
        <w:snapToGrid w:val="0"/>
        <w:spacing w:line="440" w:lineRule="exact"/>
        <w:ind w:right="-315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                                                                                                </w:t>
      </w:r>
      <w:r w:rsidR="002865C9" w:rsidRPr="00B172C4">
        <w:rPr>
          <w:rFonts w:ascii="宋体" w:hAnsi="宋体"/>
          <w:szCs w:val="21"/>
        </w:rPr>
        <w:t>第</w:t>
      </w:r>
      <w:r w:rsidR="002865C9" w:rsidRPr="00B172C4">
        <w:rPr>
          <w:rFonts w:ascii="宋体" w:hAnsi="宋体" w:hint="eastAsia"/>
          <w:szCs w:val="21"/>
        </w:rPr>
        <w:t>2页，共</w:t>
      </w:r>
      <w:r w:rsidR="008212B9">
        <w:rPr>
          <w:rFonts w:ascii="宋体" w:hAnsi="宋体"/>
          <w:szCs w:val="21"/>
        </w:rPr>
        <w:t>6</w:t>
      </w:r>
      <w:r w:rsidR="002865C9" w:rsidRPr="00B172C4">
        <w:rPr>
          <w:rFonts w:ascii="宋体" w:hAnsi="宋体" w:hint="eastAsia"/>
          <w:szCs w:val="21"/>
        </w:rPr>
        <w:t>页</w:t>
      </w:r>
    </w:p>
    <w:tbl>
      <w:tblPr>
        <w:tblW w:w="154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828"/>
        <w:gridCol w:w="654"/>
        <w:gridCol w:w="1196"/>
        <w:gridCol w:w="1943"/>
        <w:gridCol w:w="3354"/>
        <w:gridCol w:w="1134"/>
        <w:gridCol w:w="1112"/>
        <w:gridCol w:w="688"/>
        <w:gridCol w:w="777"/>
        <w:gridCol w:w="642"/>
        <w:gridCol w:w="678"/>
        <w:gridCol w:w="1696"/>
      </w:tblGrid>
      <w:tr w:rsidR="00BC11A7" w:rsidTr="00082342">
        <w:trPr>
          <w:cantSplit/>
          <w:trHeight w:val="538"/>
          <w:jc w:val="center"/>
        </w:trPr>
        <w:tc>
          <w:tcPr>
            <w:tcW w:w="779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28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4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监测点位名称</w:t>
            </w:r>
          </w:p>
        </w:tc>
        <w:tc>
          <w:tcPr>
            <w:tcW w:w="1196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1943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</w:t>
            </w:r>
          </w:p>
        </w:tc>
        <w:tc>
          <w:tcPr>
            <w:tcW w:w="3354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监测项目名称</w:t>
            </w:r>
          </w:p>
        </w:tc>
        <w:tc>
          <w:tcPr>
            <w:tcW w:w="1134" w:type="dxa"/>
            <w:vAlign w:val="center"/>
          </w:tcPr>
          <w:p w:rsidR="00BC11A7" w:rsidRPr="00B172C4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112" w:type="dxa"/>
            <w:vAlign w:val="center"/>
          </w:tcPr>
          <w:p w:rsidR="00BC11A7" w:rsidRPr="0098691E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688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排放标准限值</w:t>
            </w:r>
          </w:p>
        </w:tc>
        <w:tc>
          <w:tcPr>
            <w:tcW w:w="777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排放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42" w:type="dxa"/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是否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超标</w:t>
            </w:r>
          </w:p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倍数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C11A7" w:rsidRDefault="00BC11A7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05ADC" w:rsidRPr="00B172C4" w:rsidTr="00082342">
        <w:trPr>
          <w:cantSplit/>
          <w:trHeight w:val="510"/>
          <w:jc w:val="center"/>
        </w:trPr>
        <w:tc>
          <w:tcPr>
            <w:tcW w:w="779" w:type="dxa"/>
            <w:vMerge w:val="restart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color w:val="000000"/>
                <w:kern w:val="0"/>
                <w:szCs w:val="21"/>
              </w:rPr>
              <w:t>三亚市</w:t>
            </w:r>
          </w:p>
        </w:tc>
        <w:tc>
          <w:tcPr>
            <w:tcW w:w="828" w:type="dxa"/>
            <w:vMerge w:val="restart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22"/>
                <w:szCs w:val="22"/>
              </w:rPr>
            </w:pPr>
            <w:r w:rsidRPr="002144DD">
              <w:rPr>
                <w:rFonts w:hint="eastAsia"/>
                <w:szCs w:val="21"/>
              </w:rPr>
              <w:t>光大环保能源（三亚）有限公司</w:t>
            </w:r>
            <w:r w:rsidRPr="002144DD">
              <w:rPr>
                <w:rFonts w:hint="eastAsia"/>
                <w:szCs w:val="21"/>
              </w:rPr>
              <w:t xml:space="preserve"> (</w:t>
            </w:r>
            <w:r w:rsidRPr="002144DD">
              <w:rPr>
                <w:rFonts w:hint="eastAsia"/>
                <w:szCs w:val="21"/>
              </w:rPr>
              <w:t>三亚市生活垃圾焚烧发电厂</w:t>
            </w:r>
            <w:r w:rsidRPr="002144DD">
              <w:rPr>
                <w:rFonts w:hint="eastAsia"/>
                <w:szCs w:val="21"/>
              </w:rPr>
              <w:t>)</w:t>
            </w:r>
          </w:p>
        </w:tc>
        <w:tc>
          <w:tcPr>
            <w:tcW w:w="654" w:type="dxa"/>
            <w:vMerge w:val="restart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505ADC" w:rsidRPr="00997158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 w:rsidRPr="00997158"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5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15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color w:val="000000"/>
                <w:kern w:val="0"/>
                <w:szCs w:val="21"/>
              </w:rPr>
              <w:t>《生活垃圾焚烧污染控制标准》（</w:t>
            </w:r>
            <w:r>
              <w:rPr>
                <w:color w:val="000000"/>
                <w:kern w:val="0"/>
                <w:szCs w:val="21"/>
              </w:rPr>
              <w:t>D</w:t>
            </w:r>
            <w:r>
              <w:rPr>
                <w:rFonts w:hint="eastAsia"/>
                <w:color w:val="000000"/>
                <w:kern w:val="0"/>
                <w:szCs w:val="21"/>
              </w:rPr>
              <w:t>B</w:t>
            </w:r>
            <w:r>
              <w:rPr>
                <w:color w:val="000000"/>
                <w:kern w:val="0"/>
                <w:szCs w:val="21"/>
              </w:rPr>
              <w:t>46/484</w:t>
            </w:r>
            <w:r>
              <w:rPr>
                <w:rFonts w:hint="eastAsia"/>
                <w:color w:val="000000"/>
                <w:kern w:val="0"/>
                <w:szCs w:val="21"/>
              </w:rPr>
              <w:t>-201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B172C4">
              <w:rPr>
                <w:rFonts w:hint="eastAsia"/>
                <w:color w:val="000000"/>
                <w:kern w:val="0"/>
                <w:szCs w:val="21"/>
              </w:rPr>
              <w:t>）表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354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505ADC" w:rsidRPr="00727EBB" w:rsidRDefault="00505ADC" w:rsidP="00505ADC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505ADC" w:rsidRPr="00727EBB" w:rsidRDefault="00505ADC" w:rsidP="00505ADC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505ADC" w:rsidRPr="004500FB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922CFA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2CFA" w:rsidRPr="00997158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2CFA" w:rsidRPr="00727EBB" w:rsidRDefault="00922CFA" w:rsidP="00922CF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12" w:type="dxa"/>
            <w:vAlign w:val="center"/>
          </w:tcPr>
          <w:p w:rsidR="00922CFA" w:rsidRPr="00727EBB" w:rsidRDefault="00922CFA" w:rsidP="00922CFA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922CFA" w:rsidRPr="004500FB" w:rsidRDefault="00922CFA" w:rsidP="00922CF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2CFA" w:rsidRPr="00B172C4" w:rsidRDefault="00922CFA" w:rsidP="00922CFA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:rsidR="00505ADC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05ADC" w:rsidRPr="00997158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05ADC" w:rsidRPr="00F903EF" w:rsidRDefault="004F3032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8</w:t>
            </w:r>
          </w:p>
        </w:tc>
        <w:tc>
          <w:tcPr>
            <w:tcW w:w="1112" w:type="dxa"/>
            <w:vAlign w:val="center"/>
          </w:tcPr>
          <w:p w:rsidR="00505ADC" w:rsidRPr="00F903EF" w:rsidRDefault="004F3032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6</w:t>
            </w:r>
          </w:p>
        </w:tc>
        <w:tc>
          <w:tcPr>
            <w:tcW w:w="688" w:type="dxa"/>
            <w:vAlign w:val="center"/>
          </w:tcPr>
          <w:p w:rsidR="00505ADC" w:rsidRPr="004500FB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05ADC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505ADC" w:rsidRPr="00997158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505ADC" w:rsidRPr="00B25E0F" w:rsidRDefault="004F3032" w:rsidP="00505AD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112" w:type="dxa"/>
            <w:vAlign w:val="center"/>
          </w:tcPr>
          <w:p w:rsidR="00505ADC" w:rsidRPr="00B25E0F" w:rsidRDefault="004F3032" w:rsidP="00505AD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688" w:type="dxa"/>
            <w:vAlign w:val="center"/>
          </w:tcPr>
          <w:p w:rsidR="00505ADC" w:rsidRPr="004500FB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05ADC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505ADC" w:rsidRPr="00997158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5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15</w:t>
            </w:r>
          </w:p>
          <w:p w:rsidR="00505ADC" w:rsidRPr="00997158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505ADC" w:rsidRPr="00727EBB" w:rsidRDefault="00505ADC" w:rsidP="00505ADC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505ADC" w:rsidRPr="00727EBB" w:rsidRDefault="00505ADC" w:rsidP="00505ADC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505ADC" w:rsidRPr="004500FB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5ADC" w:rsidRPr="00B172C4" w:rsidRDefault="00505ADC" w:rsidP="00505ADC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3BD8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3BD8" w:rsidRPr="00727EBB" w:rsidRDefault="00923BD8" w:rsidP="00923BD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12" w:type="dxa"/>
            <w:vAlign w:val="center"/>
          </w:tcPr>
          <w:p w:rsidR="00923BD8" w:rsidRPr="00727EBB" w:rsidRDefault="00923BD8" w:rsidP="00923BD8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923BD8" w:rsidRPr="004500FB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3BD8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3BD8" w:rsidRPr="00F903EF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23</w:t>
            </w:r>
          </w:p>
        </w:tc>
        <w:tc>
          <w:tcPr>
            <w:tcW w:w="1112" w:type="dxa"/>
            <w:vAlign w:val="center"/>
          </w:tcPr>
          <w:p w:rsidR="00923BD8" w:rsidRPr="00F903EF" w:rsidRDefault="00923BD8" w:rsidP="00923B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05</w:t>
            </w:r>
          </w:p>
        </w:tc>
        <w:tc>
          <w:tcPr>
            <w:tcW w:w="688" w:type="dxa"/>
            <w:vAlign w:val="center"/>
          </w:tcPr>
          <w:p w:rsidR="00923BD8" w:rsidRPr="004500FB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3BD8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923BD8" w:rsidRPr="00B25E0F" w:rsidRDefault="00923BD8" w:rsidP="00923BD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12" w:type="dxa"/>
            <w:vAlign w:val="center"/>
          </w:tcPr>
          <w:p w:rsidR="00923BD8" w:rsidRPr="00B25E0F" w:rsidRDefault="00923BD8" w:rsidP="00923BD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8" w:type="dxa"/>
            <w:vAlign w:val="center"/>
          </w:tcPr>
          <w:p w:rsidR="00923BD8" w:rsidRPr="004500FB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923BD8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 w:val="restart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  <w:r w:rsidRPr="00B172C4">
              <w:rPr>
                <w:rFonts w:hint="eastAsia"/>
                <w:kern w:val="0"/>
                <w:szCs w:val="21"/>
              </w:rPr>
              <w:t>号</w:t>
            </w:r>
            <w:r w:rsidRPr="00B172C4">
              <w:rPr>
                <w:rFonts w:hint="eastAsia"/>
                <w:szCs w:val="21"/>
              </w:rPr>
              <w:t>烟囱</w:t>
            </w:r>
          </w:p>
        </w:tc>
        <w:tc>
          <w:tcPr>
            <w:tcW w:w="1196" w:type="dxa"/>
            <w:vMerge w:val="restart"/>
            <w:vAlign w:val="center"/>
          </w:tcPr>
          <w:p w:rsidR="00923BD8" w:rsidRPr="00997158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997158">
              <w:rPr>
                <w:rFonts w:hint="eastAsia"/>
                <w:kern w:val="0"/>
                <w:szCs w:val="21"/>
              </w:rPr>
              <w:t>2</w:t>
            </w:r>
            <w:r w:rsidRPr="00997158">
              <w:rPr>
                <w:kern w:val="0"/>
                <w:szCs w:val="21"/>
              </w:rPr>
              <w:t>0</w:t>
            </w:r>
            <w:r>
              <w:rPr>
                <w:kern w:val="0"/>
                <w:szCs w:val="21"/>
              </w:rPr>
              <w:t>24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5</w:t>
            </w:r>
            <w:r w:rsidRPr="00997158">
              <w:rPr>
                <w:rFonts w:hint="eastAsia"/>
                <w:kern w:val="0"/>
                <w:szCs w:val="21"/>
              </w:rPr>
              <w:t>-</w:t>
            </w:r>
            <w:r>
              <w:rPr>
                <w:kern w:val="0"/>
                <w:szCs w:val="21"/>
              </w:rPr>
              <w:t>16</w:t>
            </w:r>
          </w:p>
          <w:p w:rsidR="00923BD8" w:rsidRPr="00997158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颗粒物</w:t>
            </w:r>
          </w:p>
        </w:tc>
        <w:tc>
          <w:tcPr>
            <w:tcW w:w="1134" w:type="dxa"/>
            <w:vAlign w:val="center"/>
          </w:tcPr>
          <w:p w:rsidR="00923BD8" w:rsidRPr="00727EBB" w:rsidRDefault="00923BD8" w:rsidP="00923BD8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1112" w:type="dxa"/>
            <w:vAlign w:val="center"/>
          </w:tcPr>
          <w:p w:rsidR="00923BD8" w:rsidRPr="00727EBB" w:rsidRDefault="00923BD8" w:rsidP="00923BD8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&lt;1.0</w:t>
            </w:r>
          </w:p>
        </w:tc>
        <w:tc>
          <w:tcPr>
            <w:tcW w:w="688" w:type="dxa"/>
            <w:vAlign w:val="center"/>
          </w:tcPr>
          <w:p w:rsidR="00923BD8" w:rsidRPr="004500FB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3BD8" w:rsidRPr="00B172C4" w:rsidRDefault="00923BD8" w:rsidP="00923BD8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A7184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二氧化硫（</w:t>
            </w:r>
            <w:r w:rsidRPr="00B172C4">
              <w:rPr>
                <w:rFonts w:hint="eastAsia"/>
                <w:kern w:val="0"/>
                <w:szCs w:val="21"/>
              </w:rPr>
              <w:t>SO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2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A7184" w:rsidRPr="00727EBB" w:rsidRDefault="004A7184" w:rsidP="004A718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12" w:type="dxa"/>
            <w:vAlign w:val="center"/>
          </w:tcPr>
          <w:p w:rsidR="004A7184" w:rsidRPr="00727EBB" w:rsidRDefault="004A7184" w:rsidP="004A7184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4A7184" w:rsidRPr="004500FB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A7184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氮氧化物（</w:t>
            </w:r>
            <w:r w:rsidRPr="00B172C4">
              <w:rPr>
                <w:rFonts w:hint="eastAsia"/>
                <w:kern w:val="0"/>
                <w:szCs w:val="21"/>
              </w:rPr>
              <w:t>NO</w:t>
            </w:r>
            <w:r w:rsidRPr="00B172C4">
              <w:rPr>
                <w:rFonts w:hint="eastAsia"/>
                <w:kern w:val="0"/>
                <w:szCs w:val="21"/>
                <w:vertAlign w:val="subscript"/>
              </w:rPr>
              <w:t>X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A7184" w:rsidRPr="00B25E0F" w:rsidRDefault="004A7184" w:rsidP="004A718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34</w:t>
            </w:r>
          </w:p>
        </w:tc>
        <w:tc>
          <w:tcPr>
            <w:tcW w:w="1112" w:type="dxa"/>
            <w:vAlign w:val="center"/>
          </w:tcPr>
          <w:p w:rsidR="004A7184" w:rsidRPr="00B25E0F" w:rsidRDefault="004A7184" w:rsidP="004A718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688" w:type="dxa"/>
            <w:vAlign w:val="center"/>
          </w:tcPr>
          <w:p w:rsidR="004A7184" w:rsidRPr="004500FB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150</w:t>
            </w:r>
          </w:p>
        </w:tc>
        <w:tc>
          <w:tcPr>
            <w:tcW w:w="777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4A7184" w:rsidRPr="00B172C4" w:rsidTr="00082342">
        <w:trPr>
          <w:cantSplit/>
          <w:trHeight w:val="510"/>
          <w:jc w:val="center"/>
        </w:trPr>
        <w:tc>
          <w:tcPr>
            <w:tcW w:w="779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54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96" w:type="dxa"/>
            <w:vMerge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354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rFonts w:hint="eastAsia"/>
                <w:kern w:val="0"/>
                <w:szCs w:val="21"/>
              </w:rPr>
              <w:t>一氧化碳（</w:t>
            </w:r>
            <w:r w:rsidRPr="00B172C4">
              <w:rPr>
                <w:rFonts w:hint="eastAsia"/>
                <w:kern w:val="0"/>
                <w:szCs w:val="21"/>
              </w:rPr>
              <w:t>CO</w:t>
            </w:r>
            <w:r w:rsidRPr="00B172C4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A7184" w:rsidRPr="00727EBB" w:rsidRDefault="004A7184" w:rsidP="004A718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112" w:type="dxa"/>
            <w:vAlign w:val="center"/>
          </w:tcPr>
          <w:p w:rsidR="004A7184" w:rsidRPr="00727EBB" w:rsidRDefault="004A7184" w:rsidP="004A7184">
            <w:pPr>
              <w:jc w:val="center"/>
              <w:rPr>
                <w:color w:val="000000"/>
                <w:szCs w:val="21"/>
              </w:rPr>
            </w:pPr>
            <w:r w:rsidRPr="00727EBB"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688" w:type="dxa"/>
            <w:vAlign w:val="center"/>
          </w:tcPr>
          <w:p w:rsidR="004A7184" w:rsidRPr="004500FB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</w:t>
            </w:r>
          </w:p>
        </w:tc>
        <w:tc>
          <w:tcPr>
            <w:tcW w:w="777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mg/</w:t>
            </w:r>
            <w:r w:rsidRPr="00B172C4">
              <w:rPr>
                <w:color w:val="000000"/>
                <w:szCs w:val="21"/>
              </w:rPr>
              <w:t>m</w:t>
            </w:r>
            <w:r w:rsidRPr="00B172C4">
              <w:rPr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642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 w:rsidRPr="00B172C4">
              <w:rPr>
                <w:kern w:val="0"/>
                <w:szCs w:val="21"/>
              </w:rPr>
              <w:t>是</w:t>
            </w:r>
          </w:p>
        </w:tc>
        <w:tc>
          <w:tcPr>
            <w:tcW w:w="678" w:type="dxa"/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7184" w:rsidRPr="00B172C4" w:rsidRDefault="004A7184" w:rsidP="004A7184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</w:tbl>
    <w:p w:rsidR="002865C9" w:rsidRDefault="002865C9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BC11A7" w:rsidRDefault="00BC11A7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0B06C6" w:rsidRDefault="000B06C6" w:rsidP="000B06C6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172AD6"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F73141" w:rsidRDefault="00F73141" w:rsidP="00F73141">
      <w:pPr>
        <w:snapToGrid w:val="0"/>
        <w:spacing w:line="4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 w:rsidR="00CC5F47"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页，共</w:t>
      </w:r>
      <w:r w:rsidR="008212B9"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页</w:t>
      </w:r>
    </w:p>
    <w:tbl>
      <w:tblPr>
        <w:tblW w:w="15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004"/>
        <w:gridCol w:w="1247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530"/>
      </w:tblGrid>
      <w:tr w:rsidR="00DC5F9D" w:rsidTr="000E469A">
        <w:trPr>
          <w:cantSplit/>
          <w:trHeight w:hRule="exact" w:val="680"/>
          <w:jc w:val="center"/>
        </w:trPr>
        <w:tc>
          <w:tcPr>
            <w:tcW w:w="958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DC5F9D" w:rsidRDefault="00DC5F9D" w:rsidP="00DC5F9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b/>
                <w:szCs w:val="21"/>
              </w:rPr>
              <w:t>名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称</w:t>
            </w:r>
          </w:p>
        </w:tc>
        <w:tc>
          <w:tcPr>
            <w:tcW w:w="1004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247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DC5F9D" w:rsidRPr="00B172C4" w:rsidRDefault="00DC5F9D" w:rsidP="00DC5F9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DC5F9D" w:rsidRPr="0098691E" w:rsidRDefault="00DC5F9D" w:rsidP="00DC5F9D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C5F9D" w:rsidRDefault="00DC5F9D" w:rsidP="00DC5F9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193AC6" w:rsidTr="000E469A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华能海南发电股份有限公司南山电厂</w:t>
            </w:r>
          </w:p>
        </w:tc>
        <w:tc>
          <w:tcPr>
            <w:tcW w:w="1004" w:type="dxa"/>
            <w:vMerge w:val="restart"/>
            <w:vAlign w:val="center"/>
          </w:tcPr>
          <w:p w:rsidR="00193AC6" w:rsidRDefault="00193AC6" w:rsidP="00193AC6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#3</w:t>
            </w:r>
            <w:r>
              <w:rPr>
                <w:rFonts w:hint="eastAsia"/>
                <w:szCs w:val="21"/>
              </w:rPr>
              <w:t>炉烟囱</w:t>
            </w:r>
          </w:p>
        </w:tc>
        <w:tc>
          <w:tcPr>
            <w:tcW w:w="1247" w:type="dxa"/>
            <w:vMerge w:val="restart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2024-6-20</w:t>
            </w:r>
          </w:p>
        </w:tc>
        <w:tc>
          <w:tcPr>
            <w:tcW w:w="1963" w:type="dxa"/>
            <w:vMerge w:val="restart"/>
            <w:vAlign w:val="center"/>
          </w:tcPr>
          <w:p w:rsidR="00193AC6" w:rsidRPr="00395D04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395D04">
              <w:rPr>
                <w:rFonts w:ascii="Times New Roman" w:hAnsi="Times New Roman" w:cs="Times New Roman"/>
                <w:sz w:val="21"/>
                <w:szCs w:val="21"/>
              </w:rPr>
              <w:t>《</w:t>
            </w:r>
            <w:r w:rsidRPr="00395D04">
              <w:rPr>
                <w:rFonts w:ascii="Times New Roman" w:eastAsia="宋体" w:hAnsi="Times New Roman" w:cs="Times New Roman"/>
                <w:sz w:val="21"/>
                <w:szCs w:val="21"/>
              </w:rPr>
              <w:t>火电厂污染物综合排放标准》</w:t>
            </w:r>
            <w:r w:rsidRPr="00395D04">
              <w:rPr>
                <w:rFonts w:ascii="Times New Roman" w:eastAsia="宋体" w:hAnsi="Times New Roman" w:cs="Times New Roman"/>
                <w:sz w:val="21"/>
                <w:szCs w:val="21"/>
              </w:rPr>
              <w:t>(DB46/485-2020)</w:t>
            </w:r>
          </w:p>
        </w:tc>
        <w:tc>
          <w:tcPr>
            <w:tcW w:w="1134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193AC6" w:rsidRPr="00992425" w:rsidRDefault="008E3008" w:rsidP="00193AC6">
            <w:pPr>
              <w:jc w:val="center"/>
              <w:rPr>
                <w:szCs w:val="21"/>
              </w:rPr>
            </w:pPr>
            <w:r w:rsidRPr="00992425">
              <w:rPr>
                <w:rFonts w:hint="eastAsia"/>
                <w:kern w:val="0"/>
                <w:szCs w:val="21"/>
              </w:rPr>
              <w:t>&lt;3</w:t>
            </w:r>
          </w:p>
        </w:tc>
        <w:tc>
          <w:tcPr>
            <w:tcW w:w="1275" w:type="dxa"/>
            <w:vAlign w:val="center"/>
          </w:tcPr>
          <w:p w:rsidR="00193AC6" w:rsidRPr="00992425" w:rsidRDefault="008E3008" w:rsidP="00193AC6">
            <w:pPr>
              <w:jc w:val="center"/>
              <w:rPr>
                <w:szCs w:val="21"/>
              </w:rPr>
            </w:pPr>
            <w:r w:rsidRPr="00992425">
              <w:rPr>
                <w:rFonts w:hint="eastAsia"/>
                <w:kern w:val="0"/>
                <w:szCs w:val="21"/>
              </w:rPr>
              <w:t>&lt;3</w:t>
            </w:r>
          </w:p>
        </w:tc>
        <w:tc>
          <w:tcPr>
            <w:tcW w:w="1134" w:type="dxa"/>
            <w:vAlign w:val="center"/>
          </w:tcPr>
          <w:p w:rsidR="00193AC6" w:rsidRPr="00AF67C0" w:rsidRDefault="008E3008" w:rsidP="00193AC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887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193AC6" w:rsidRDefault="00193AC6" w:rsidP="00193AC6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193AC6" w:rsidTr="000E469A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193AC6" w:rsidRDefault="00193AC6" w:rsidP="00193AC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193AC6" w:rsidRDefault="00193AC6" w:rsidP="00193AC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193AC6" w:rsidRDefault="00193AC6" w:rsidP="00193AC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193AC6" w:rsidRDefault="00193AC6" w:rsidP="00193AC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193AC6" w:rsidRDefault="00193AC6" w:rsidP="00193AC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193AC6" w:rsidRPr="00992425" w:rsidRDefault="00DA4BC2" w:rsidP="00193AC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92425">
              <w:rPr>
                <w:rFonts w:hint="eastAsia"/>
                <w:color w:val="000000"/>
                <w:kern w:val="0"/>
                <w:szCs w:val="21"/>
              </w:rPr>
              <w:t>3</w:t>
            </w:r>
            <w:r w:rsidRPr="00992425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193AC6" w:rsidRPr="00992425" w:rsidRDefault="00DA4BC2" w:rsidP="00193AC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92425">
              <w:rPr>
                <w:rFonts w:hint="eastAsia"/>
                <w:color w:val="000000"/>
                <w:kern w:val="0"/>
                <w:szCs w:val="21"/>
              </w:rPr>
              <w:t>3</w:t>
            </w:r>
            <w:r w:rsidRPr="00992425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193AC6" w:rsidRPr="00AF67C0" w:rsidRDefault="008E3008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193AC6" w:rsidRDefault="00193AC6" w:rsidP="00193AC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AC6" w:rsidRDefault="00193AC6" w:rsidP="00193AC6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992425" w:rsidTr="000E469A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992425" w:rsidRDefault="00992425" w:rsidP="00992425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992425" w:rsidRPr="00992425" w:rsidRDefault="00992425" w:rsidP="00992425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992425">
              <w:rPr>
                <w:rFonts w:hAnsi="宋体" w:hint="eastAsia"/>
                <w:kern w:val="0"/>
                <w:szCs w:val="21"/>
              </w:rPr>
              <w:t>&lt;1.0</w:t>
            </w:r>
          </w:p>
        </w:tc>
        <w:tc>
          <w:tcPr>
            <w:tcW w:w="1275" w:type="dxa"/>
            <w:vAlign w:val="center"/>
          </w:tcPr>
          <w:p w:rsidR="00992425" w:rsidRPr="00992425" w:rsidRDefault="00992425" w:rsidP="00992425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992425">
              <w:rPr>
                <w:rFonts w:hAnsi="宋体" w:hint="eastAsia"/>
                <w:kern w:val="0"/>
                <w:szCs w:val="21"/>
              </w:rPr>
              <w:t>&lt;1.0</w:t>
            </w:r>
          </w:p>
        </w:tc>
        <w:tc>
          <w:tcPr>
            <w:tcW w:w="1134" w:type="dxa"/>
            <w:vAlign w:val="center"/>
          </w:tcPr>
          <w:p w:rsidR="00992425" w:rsidRPr="00AF67C0" w:rsidRDefault="00992425" w:rsidP="0099242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87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E3008" w:rsidTr="000E469A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 w:val="restart"/>
            <w:vAlign w:val="center"/>
          </w:tcPr>
          <w:p w:rsidR="008E3008" w:rsidRDefault="008E3008" w:rsidP="008E300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#4</w:t>
            </w:r>
            <w:r>
              <w:rPr>
                <w:rFonts w:hint="eastAsia"/>
                <w:szCs w:val="21"/>
              </w:rPr>
              <w:t>炉烟囱</w:t>
            </w:r>
          </w:p>
        </w:tc>
        <w:tc>
          <w:tcPr>
            <w:tcW w:w="1247" w:type="dxa"/>
            <w:vMerge w:val="restart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2024-6-20</w:t>
            </w:r>
          </w:p>
        </w:tc>
        <w:tc>
          <w:tcPr>
            <w:tcW w:w="1963" w:type="dxa"/>
            <w:vMerge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8E3008" w:rsidRPr="00992425" w:rsidRDefault="00992425" w:rsidP="008E3008">
            <w:pPr>
              <w:jc w:val="center"/>
              <w:rPr>
                <w:szCs w:val="21"/>
              </w:rPr>
            </w:pPr>
            <w:r w:rsidRPr="00992425">
              <w:rPr>
                <w:rFonts w:hint="eastAsia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8E3008" w:rsidRPr="00992425" w:rsidRDefault="00992425" w:rsidP="008E3008">
            <w:pPr>
              <w:jc w:val="center"/>
              <w:rPr>
                <w:szCs w:val="21"/>
              </w:rPr>
            </w:pPr>
            <w:r w:rsidRPr="00992425"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8E3008" w:rsidRPr="00AF67C0" w:rsidRDefault="008E3008" w:rsidP="008E300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887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8E3008" w:rsidTr="000E469A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8E3008" w:rsidRPr="00992425" w:rsidRDefault="00992425" w:rsidP="008E300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92425">
              <w:rPr>
                <w:rFonts w:hint="eastAsia"/>
                <w:color w:val="000000"/>
                <w:kern w:val="0"/>
                <w:szCs w:val="21"/>
              </w:rPr>
              <w:t>4</w:t>
            </w:r>
            <w:r w:rsidRPr="00992425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8E3008" w:rsidRPr="00992425" w:rsidRDefault="00992425" w:rsidP="008E3008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992425">
              <w:rPr>
                <w:rFonts w:hint="eastAsia"/>
                <w:color w:val="000000"/>
                <w:kern w:val="0"/>
                <w:szCs w:val="21"/>
              </w:rPr>
              <w:t>4</w:t>
            </w:r>
            <w:r w:rsidRPr="00992425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8E3008" w:rsidRPr="00AF67C0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8E3008" w:rsidRDefault="008E3008" w:rsidP="008E30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008" w:rsidRDefault="008E3008" w:rsidP="008E3008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992425" w:rsidTr="000E469A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992425" w:rsidRPr="00992425" w:rsidRDefault="00992425" w:rsidP="00992425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992425">
              <w:rPr>
                <w:rFonts w:hAnsi="宋体" w:hint="eastAsia"/>
                <w:kern w:val="0"/>
                <w:szCs w:val="21"/>
              </w:rPr>
              <w:t>&lt;1.0</w:t>
            </w:r>
          </w:p>
        </w:tc>
        <w:tc>
          <w:tcPr>
            <w:tcW w:w="1275" w:type="dxa"/>
            <w:vAlign w:val="center"/>
          </w:tcPr>
          <w:p w:rsidR="00992425" w:rsidRPr="00992425" w:rsidRDefault="00992425" w:rsidP="00992425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992425">
              <w:rPr>
                <w:rFonts w:hAnsi="宋体" w:hint="eastAsia"/>
                <w:kern w:val="0"/>
                <w:szCs w:val="21"/>
              </w:rPr>
              <w:t>&lt;1.0</w:t>
            </w:r>
          </w:p>
        </w:tc>
        <w:tc>
          <w:tcPr>
            <w:tcW w:w="1134" w:type="dxa"/>
            <w:vAlign w:val="center"/>
          </w:tcPr>
          <w:p w:rsidR="00992425" w:rsidRPr="00AF67C0" w:rsidRDefault="00992425" w:rsidP="0099242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87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992425" w:rsidRDefault="00992425" w:rsidP="0099242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992425" w:rsidRDefault="00992425" w:rsidP="00992425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E666AF" w:rsidRDefault="00E666AF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E666AF" w:rsidRDefault="00E666AF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172AD6"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F73141" w:rsidRPr="00344BFE" w:rsidRDefault="00F73141" w:rsidP="00F73141">
      <w:pPr>
        <w:snapToGrid w:val="0"/>
        <w:spacing w:line="440" w:lineRule="exact"/>
        <w:jc w:val="right"/>
        <w:rPr>
          <w:rFonts w:ascii="宋体" w:hAnsi="宋体"/>
          <w:szCs w:val="21"/>
        </w:rPr>
      </w:pPr>
      <w:r w:rsidRPr="00344BFE">
        <w:rPr>
          <w:rFonts w:ascii="宋体" w:hAnsi="宋体"/>
          <w:szCs w:val="21"/>
        </w:rPr>
        <w:t>第</w:t>
      </w:r>
      <w:r w:rsidR="00CC5F47">
        <w:rPr>
          <w:rFonts w:ascii="宋体" w:hAnsi="宋体"/>
          <w:szCs w:val="21"/>
        </w:rPr>
        <w:t>4</w:t>
      </w:r>
      <w:r w:rsidRPr="00344BFE">
        <w:rPr>
          <w:rFonts w:ascii="宋体" w:hAnsi="宋体"/>
          <w:szCs w:val="21"/>
        </w:rPr>
        <w:t>页，共</w:t>
      </w:r>
      <w:r w:rsidR="008212B9">
        <w:rPr>
          <w:rFonts w:ascii="宋体" w:hAnsi="宋体"/>
          <w:szCs w:val="21"/>
        </w:rPr>
        <w:t>6</w:t>
      </w:r>
      <w:r w:rsidRPr="00344BFE">
        <w:rPr>
          <w:rFonts w:ascii="宋体" w:hAnsi="宋体"/>
          <w:szCs w:val="21"/>
        </w:rPr>
        <w:t>页</w:t>
      </w:r>
    </w:p>
    <w:tbl>
      <w:tblPr>
        <w:tblW w:w="150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278"/>
        <w:gridCol w:w="2504"/>
        <w:gridCol w:w="1248"/>
        <w:gridCol w:w="2164"/>
        <w:gridCol w:w="1081"/>
        <w:gridCol w:w="1466"/>
        <w:gridCol w:w="1238"/>
        <w:gridCol w:w="712"/>
        <w:gridCol w:w="719"/>
        <w:gridCol w:w="1611"/>
      </w:tblGrid>
      <w:tr w:rsidR="00F73141" w:rsidTr="008F49B1">
        <w:trPr>
          <w:cantSplit/>
          <w:trHeight w:hRule="exact" w:val="1018"/>
          <w:jc w:val="center"/>
        </w:trPr>
        <w:tc>
          <w:tcPr>
            <w:tcW w:w="101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127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企业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2504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监测点位名称</w:t>
            </w:r>
          </w:p>
        </w:tc>
        <w:tc>
          <w:tcPr>
            <w:tcW w:w="124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日期</w:t>
            </w:r>
          </w:p>
        </w:tc>
        <w:tc>
          <w:tcPr>
            <w:tcW w:w="2164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排放标准</w:t>
            </w: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466" w:type="dxa"/>
            <w:vAlign w:val="center"/>
          </w:tcPr>
          <w:p w:rsidR="00F73141" w:rsidRDefault="00DA3367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实测</w:t>
            </w:r>
            <w:r w:rsidR="00F73141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浓度值</w:t>
            </w:r>
            <w:r w:rsidR="00F73141"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="00F73141"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="00F73141"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="00F73141"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1238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  <w:p w:rsidR="00F73141" w:rsidRPr="00561D44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881886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是否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达标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超标</w:t>
            </w:r>
          </w:p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倍数</w:t>
            </w:r>
          </w:p>
        </w:tc>
        <w:tc>
          <w:tcPr>
            <w:tcW w:w="161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备注</w:t>
            </w: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 w:val="restart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1278" w:type="dxa"/>
            <w:vMerge w:val="restart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auto"/>
                <w:sz w:val="21"/>
                <w:szCs w:val="21"/>
              </w:rPr>
              <w:t>三亚华盛水泥粉磨有限公司</w:t>
            </w:r>
          </w:p>
        </w:tc>
        <w:tc>
          <w:tcPr>
            <w:tcW w:w="2504" w:type="dxa"/>
            <w:vAlign w:val="center"/>
          </w:tcPr>
          <w:p w:rsidR="00F73141" w:rsidRPr="00C95708" w:rsidRDefault="00B35934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1#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球磨机废气排放口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(DA011)</w:t>
            </w:r>
          </w:p>
        </w:tc>
        <w:tc>
          <w:tcPr>
            <w:tcW w:w="1248" w:type="dxa"/>
            <w:vAlign w:val="center"/>
          </w:tcPr>
          <w:p w:rsidR="00F73141" w:rsidRPr="00376744" w:rsidRDefault="00F73141" w:rsidP="00C957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</w:t>
            </w:r>
            <w:r w:rsidR="00C95708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 w:rsidR="00C95708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2164" w:type="dxa"/>
            <w:vMerge w:val="restart"/>
            <w:vAlign w:val="center"/>
          </w:tcPr>
          <w:p w:rsidR="00F73141" w:rsidRPr="00467019" w:rsidRDefault="00467019" w:rsidP="004D2F04">
            <w:pPr>
              <w:rPr>
                <w:szCs w:val="21"/>
              </w:rPr>
            </w:pPr>
            <w:r w:rsidRPr="00467019">
              <w:rPr>
                <w:szCs w:val="21"/>
              </w:rPr>
              <w:t>《水泥工业污染控制标准》</w:t>
            </w:r>
            <w:r w:rsidRPr="00467019">
              <w:rPr>
                <w:szCs w:val="21"/>
              </w:rPr>
              <w:t>(DB46/524-2021)</w:t>
            </w:r>
            <w:r w:rsidRPr="00467019">
              <w:rPr>
                <w:szCs w:val="21"/>
              </w:rPr>
              <w:t>表</w:t>
            </w:r>
            <w:r w:rsidRPr="00467019">
              <w:rPr>
                <w:szCs w:val="21"/>
              </w:rPr>
              <w:t>1</w:t>
            </w: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.8</w:t>
            </w:r>
          </w:p>
        </w:tc>
        <w:tc>
          <w:tcPr>
            <w:tcW w:w="1238" w:type="dxa"/>
            <w:vMerge w:val="restart"/>
            <w:vAlign w:val="center"/>
          </w:tcPr>
          <w:p w:rsidR="00F73141" w:rsidRDefault="00B35934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F73141" w:rsidRPr="00C6454F" w:rsidRDefault="00F73141" w:rsidP="004D2F04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C95708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2#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球磨机废气排放口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(DA033)</w:t>
            </w:r>
          </w:p>
        </w:tc>
        <w:tc>
          <w:tcPr>
            <w:tcW w:w="1248" w:type="dxa"/>
            <w:vAlign w:val="center"/>
          </w:tcPr>
          <w:p w:rsidR="00F73141" w:rsidRPr="00376744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.2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D67A56" w:rsidRDefault="00D67A56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1#</w:t>
            </w: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包装机废气排放口</w:t>
            </w:r>
            <w:r w:rsidRPr="00D67A56">
              <w:rPr>
                <w:rFonts w:ascii="Times New Roman" w:eastAsia="宋体" w:hAnsi="Times New Roman" w:cs="Times New Roman"/>
                <w:sz w:val="21"/>
                <w:szCs w:val="21"/>
              </w:rPr>
              <w:t>(DA0</w:t>
            </w: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49</w:t>
            </w:r>
            <w:r w:rsidRPr="00D67A56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48" w:type="dxa"/>
            <w:vAlign w:val="center"/>
          </w:tcPr>
          <w:p w:rsidR="00F73141" w:rsidRPr="00376744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.4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D67A56" w:rsidRDefault="00D67A56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4#</w:t>
            </w: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包装机废气排放口</w:t>
            </w:r>
            <w:r w:rsidRPr="00D67A56">
              <w:rPr>
                <w:rFonts w:ascii="Times New Roman" w:eastAsia="宋体" w:hAnsi="Times New Roman" w:cs="Times New Roman"/>
                <w:sz w:val="21"/>
                <w:szCs w:val="21"/>
              </w:rPr>
              <w:t>(DA0</w:t>
            </w:r>
            <w:r w:rsidRPr="00D67A56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54</w:t>
            </w:r>
            <w:r w:rsidRPr="00D67A56">
              <w:rPr>
                <w:rFonts w:ascii="Times New Roman" w:eastAsia="宋体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248" w:type="dxa"/>
            <w:vAlign w:val="center"/>
          </w:tcPr>
          <w:p w:rsidR="00F73141" w:rsidRPr="00376744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8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.3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C95708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一、二线配料库（西面）排放口（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DA009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48" w:type="dxa"/>
            <w:vAlign w:val="center"/>
          </w:tcPr>
          <w:p w:rsidR="00F73141" w:rsidRPr="00376744" w:rsidRDefault="00C95708" w:rsidP="00C957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9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.1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73141" w:rsidTr="008F49B1">
        <w:trPr>
          <w:cantSplit/>
          <w:trHeight w:val="737"/>
          <w:jc w:val="center"/>
        </w:trPr>
        <w:tc>
          <w:tcPr>
            <w:tcW w:w="101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8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504" w:type="dxa"/>
            <w:vAlign w:val="center"/>
          </w:tcPr>
          <w:p w:rsidR="00F73141" w:rsidRPr="00C95708" w:rsidRDefault="00C95708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1#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熟料卸车车间排放口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DA001</w:t>
            </w:r>
            <w:r w:rsidRPr="00C95708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248" w:type="dxa"/>
            <w:vAlign w:val="center"/>
          </w:tcPr>
          <w:p w:rsidR="00F73141" w:rsidRPr="00376744" w:rsidRDefault="00C95708" w:rsidP="00C9570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2024-5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9</w:t>
            </w:r>
          </w:p>
        </w:tc>
        <w:tc>
          <w:tcPr>
            <w:tcW w:w="2164" w:type="dxa"/>
            <w:vMerge/>
            <w:vAlign w:val="center"/>
          </w:tcPr>
          <w:p w:rsidR="00F73141" w:rsidRDefault="00F73141" w:rsidP="004D2F04"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F73141" w:rsidRPr="00561D44" w:rsidRDefault="003130AA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.8</w:t>
            </w:r>
          </w:p>
        </w:tc>
        <w:tc>
          <w:tcPr>
            <w:tcW w:w="1238" w:type="dxa"/>
            <w:vMerge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F73141" w:rsidRDefault="00F73141" w:rsidP="004D2F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  <w:vAlign w:val="center"/>
          </w:tcPr>
          <w:p w:rsidR="00F73141" w:rsidRDefault="00F73141" w:rsidP="004D2F0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F73141" w:rsidRDefault="00F73141" w:rsidP="00F73141">
      <w:pPr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F73141" w:rsidRDefault="00F73141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265923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172AD6"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265923" w:rsidRDefault="00265923" w:rsidP="00265923">
      <w:pPr>
        <w:snapToGrid w:val="0"/>
        <w:spacing w:line="4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第5页，共</w:t>
      </w:r>
      <w:r w:rsidR="008212B9"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页</w:t>
      </w:r>
    </w:p>
    <w:tbl>
      <w:tblPr>
        <w:tblW w:w="15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004"/>
        <w:gridCol w:w="1247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530"/>
      </w:tblGrid>
      <w:tr w:rsidR="00265923" w:rsidTr="00E16785">
        <w:trPr>
          <w:cantSplit/>
          <w:trHeight w:hRule="exact" w:val="680"/>
          <w:jc w:val="center"/>
        </w:trPr>
        <w:tc>
          <w:tcPr>
            <w:tcW w:w="958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265923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color w:val="000000"/>
                <w:kern w:val="0"/>
                <w:szCs w:val="21"/>
              </w:rPr>
              <w:t>企业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b/>
                <w:szCs w:val="21"/>
              </w:rPr>
              <w:t>名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称</w:t>
            </w:r>
          </w:p>
        </w:tc>
        <w:tc>
          <w:tcPr>
            <w:tcW w:w="100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247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265923" w:rsidRPr="00B172C4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265923" w:rsidRPr="0098691E" w:rsidRDefault="00265923" w:rsidP="00E16785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265923" w:rsidRDefault="00265923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2612AB" w:rsidTr="00E16785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2612AB" w:rsidRPr="009B326D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9B326D">
              <w:rPr>
                <w:rFonts w:ascii="Times New Roman" w:eastAsia="宋体" w:hAnsi="Times New Roman" w:cs="Times New Roman"/>
                <w:sz w:val="21"/>
                <w:szCs w:val="21"/>
              </w:rPr>
              <w:t>三亚闽槐建材有限公司</w:t>
            </w:r>
          </w:p>
        </w:tc>
        <w:tc>
          <w:tcPr>
            <w:tcW w:w="1004" w:type="dxa"/>
            <w:vMerge w:val="restart"/>
            <w:vAlign w:val="center"/>
          </w:tcPr>
          <w:p w:rsidR="002612AB" w:rsidRPr="002612AB" w:rsidRDefault="002612AB" w:rsidP="002612AB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2612AB">
              <w:rPr>
                <w:rFonts w:hAnsi="宋体" w:hint="eastAsia"/>
                <w:color w:val="000000"/>
                <w:kern w:val="0"/>
                <w:szCs w:val="21"/>
              </w:rPr>
              <w:t>脱硫塔烟囱</w:t>
            </w:r>
          </w:p>
        </w:tc>
        <w:tc>
          <w:tcPr>
            <w:tcW w:w="1247" w:type="dxa"/>
            <w:vMerge w:val="restart"/>
            <w:vAlign w:val="center"/>
          </w:tcPr>
          <w:p w:rsidR="002612AB" w:rsidRDefault="002612AB" w:rsidP="00C3221A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2024-6-</w:t>
            </w:r>
            <w:r w:rsidR="00C3221A">
              <w:rPr>
                <w:rFonts w:ascii="Times New Roman" w:eastAsia="宋体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963" w:type="dxa"/>
            <w:vMerge w:val="restart"/>
            <w:vAlign w:val="center"/>
          </w:tcPr>
          <w:p w:rsidR="002612AB" w:rsidRPr="007E7B8A" w:rsidRDefault="007E7B8A" w:rsidP="0089109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《砖瓦工业大气污染物排放标准》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(GB29620-2013)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7E7B8A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="00934A82" w:rsidRPr="00934A82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及修改单</w:t>
            </w:r>
            <w:r w:rsidR="00934A82" w:rsidRPr="00934A82">
              <w:rPr>
                <w:rFonts w:ascii="Times New Roman" w:eastAsia="宋体" w:hAnsi="Times New Roman" w:cs="Times New Roman"/>
                <w:sz w:val="21"/>
                <w:szCs w:val="21"/>
              </w:rPr>
              <w:t>中</w:t>
            </w:r>
            <w:r w:rsidR="00934A82" w:rsidRPr="00934A82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规定</w:t>
            </w:r>
            <w:r w:rsidR="00934A82" w:rsidRPr="00934A82">
              <w:rPr>
                <w:rFonts w:ascii="Times New Roman" w:eastAsia="宋体" w:hAnsi="Times New Roman" w:cs="Times New Roman"/>
                <w:sz w:val="21"/>
                <w:szCs w:val="21"/>
              </w:rPr>
              <w:t>的浓度限值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2612AB" w:rsidRPr="00992425" w:rsidRDefault="00C47620" w:rsidP="002612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2612AB" w:rsidRPr="00992425" w:rsidRDefault="00C47620" w:rsidP="002612A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2612AB" w:rsidRPr="00AF67C0" w:rsidRDefault="00C47620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50</w:t>
            </w:r>
          </w:p>
        </w:tc>
        <w:tc>
          <w:tcPr>
            <w:tcW w:w="887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2612AB" w:rsidRDefault="002612AB" w:rsidP="002612AB">
            <w:pPr>
              <w:autoSpaceDE w:val="0"/>
              <w:autoSpaceDN w:val="0"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2612AB" w:rsidTr="00E16785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2612AB" w:rsidRDefault="002612AB" w:rsidP="002612A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2612AB" w:rsidRPr="00992425" w:rsidRDefault="00C47620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2612AB" w:rsidRPr="00992425" w:rsidRDefault="00C47620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2612AB" w:rsidRPr="00AF67C0" w:rsidRDefault="00C47620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A7A00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2</w:t>
            </w:r>
            <w:r w:rsidRPr="004A7A00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2612AB" w:rsidTr="00E16785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2612AB" w:rsidRDefault="002612AB" w:rsidP="002612A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2612AB" w:rsidRPr="007639C3" w:rsidRDefault="00C47620" w:rsidP="002612AB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7639C3">
              <w:rPr>
                <w:rFonts w:hAnsi="宋体" w:hint="eastAsia"/>
                <w:kern w:val="0"/>
                <w:szCs w:val="21"/>
              </w:rPr>
              <w:t>1</w:t>
            </w:r>
            <w:r w:rsidRPr="007639C3">
              <w:rPr>
                <w:rFonts w:hAnsi="宋体"/>
                <w:kern w:val="0"/>
                <w:szCs w:val="21"/>
              </w:rPr>
              <w:t>1.3</w:t>
            </w:r>
          </w:p>
        </w:tc>
        <w:tc>
          <w:tcPr>
            <w:tcW w:w="1275" w:type="dxa"/>
            <w:vAlign w:val="center"/>
          </w:tcPr>
          <w:p w:rsidR="002612AB" w:rsidRPr="007639C3" w:rsidRDefault="00C47620" w:rsidP="002612AB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7639C3">
              <w:rPr>
                <w:rFonts w:hAnsi="宋体" w:hint="eastAsia"/>
                <w:kern w:val="0"/>
                <w:szCs w:val="21"/>
              </w:rPr>
              <w:t>2</w:t>
            </w:r>
            <w:r w:rsidRPr="007639C3">
              <w:rPr>
                <w:rFonts w:hAnsi="宋体"/>
                <w:kern w:val="0"/>
                <w:szCs w:val="21"/>
              </w:rPr>
              <w:t>0.2</w:t>
            </w:r>
          </w:p>
        </w:tc>
        <w:tc>
          <w:tcPr>
            <w:tcW w:w="1134" w:type="dxa"/>
            <w:vAlign w:val="center"/>
          </w:tcPr>
          <w:p w:rsidR="002612AB" w:rsidRPr="00AF67C0" w:rsidRDefault="00BB576F" w:rsidP="002612AB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612AB" w:rsidRDefault="002612AB" w:rsidP="002612AB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12AB" w:rsidRDefault="002612AB" w:rsidP="002612A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006CF6" w:rsidTr="00E16785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006CF6" w:rsidRDefault="00006CF6" w:rsidP="00006CF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006CF6" w:rsidRDefault="007639C3" w:rsidP="007639C3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szCs w:val="21"/>
              </w:rPr>
              <w:t>2024-6-29</w:t>
            </w:r>
          </w:p>
        </w:tc>
        <w:tc>
          <w:tcPr>
            <w:tcW w:w="1963" w:type="dxa"/>
            <w:vMerge/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氟化物</w:t>
            </w:r>
          </w:p>
        </w:tc>
        <w:tc>
          <w:tcPr>
            <w:tcW w:w="1276" w:type="dxa"/>
            <w:vAlign w:val="center"/>
          </w:tcPr>
          <w:p w:rsidR="00006CF6" w:rsidRPr="00992425" w:rsidRDefault="00006CF6" w:rsidP="00006CF6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0</w:t>
            </w:r>
            <w:r>
              <w:rPr>
                <w:rFonts w:hAnsi="宋体"/>
                <w:kern w:val="0"/>
                <w:szCs w:val="21"/>
              </w:rPr>
              <w:t>.29</w:t>
            </w:r>
          </w:p>
        </w:tc>
        <w:tc>
          <w:tcPr>
            <w:tcW w:w="1275" w:type="dxa"/>
            <w:vAlign w:val="center"/>
          </w:tcPr>
          <w:p w:rsidR="00006CF6" w:rsidRPr="00992425" w:rsidRDefault="00006CF6" w:rsidP="00006CF6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0</w:t>
            </w:r>
            <w:r>
              <w:rPr>
                <w:rFonts w:hAnsi="宋体"/>
                <w:kern w:val="0"/>
                <w:szCs w:val="21"/>
              </w:rPr>
              <w:t>.46</w:t>
            </w: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87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006CF6" w:rsidRDefault="00006CF6" w:rsidP="00006CF6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6CF6" w:rsidRDefault="00006CF6" w:rsidP="00006CF6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265923" w:rsidRDefault="00265923" w:rsidP="00265923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923" w:rsidRDefault="00265923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F73141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734777" w:rsidRDefault="00734777" w:rsidP="00734777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三亚市</w:t>
      </w:r>
      <w:r>
        <w:rPr>
          <w:b/>
          <w:color w:val="000000"/>
          <w:sz w:val="28"/>
          <w:szCs w:val="28"/>
        </w:rPr>
        <w:t>2024</w:t>
      </w:r>
      <w:r>
        <w:rPr>
          <w:rFonts w:hint="eastAsia"/>
          <w:b/>
          <w:color w:val="000000"/>
          <w:sz w:val="28"/>
          <w:szCs w:val="28"/>
        </w:rPr>
        <w:t>年第</w:t>
      </w:r>
      <w:r w:rsidR="00172AD6">
        <w:rPr>
          <w:rFonts w:hint="eastAsia"/>
          <w:b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季度</w:t>
      </w:r>
      <w:r w:rsidRPr="00B66566">
        <w:rPr>
          <w:b/>
          <w:color w:val="000000"/>
          <w:sz w:val="28"/>
          <w:szCs w:val="28"/>
        </w:rPr>
        <w:t>污染源执法</w:t>
      </w:r>
      <w:r>
        <w:rPr>
          <w:b/>
          <w:color w:val="000000"/>
          <w:sz w:val="28"/>
          <w:szCs w:val="28"/>
        </w:rPr>
        <w:t>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5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734777" w:rsidRPr="00344BFE" w:rsidRDefault="00734777" w:rsidP="00734777">
      <w:pPr>
        <w:snapToGrid w:val="0"/>
        <w:spacing w:line="440" w:lineRule="exact"/>
        <w:jc w:val="right"/>
        <w:rPr>
          <w:rFonts w:ascii="宋体" w:hAnsi="宋体"/>
          <w:szCs w:val="21"/>
        </w:rPr>
      </w:pPr>
      <w:r w:rsidRPr="00344BFE">
        <w:rPr>
          <w:rFonts w:ascii="宋体" w:hAnsi="宋体"/>
          <w:szCs w:val="21"/>
        </w:rPr>
        <w:t>第</w:t>
      </w:r>
      <w:r w:rsidR="00E15689">
        <w:rPr>
          <w:rFonts w:ascii="宋体" w:hAnsi="宋体"/>
          <w:szCs w:val="21"/>
        </w:rPr>
        <w:t>6</w:t>
      </w:r>
      <w:r w:rsidRPr="00344BFE">
        <w:rPr>
          <w:rFonts w:ascii="宋体" w:hAnsi="宋体"/>
          <w:szCs w:val="21"/>
        </w:rPr>
        <w:t>页，共</w:t>
      </w:r>
      <w:r w:rsidR="008212B9">
        <w:rPr>
          <w:rFonts w:ascii="宋体" w:hAnsi="宋体"/>
          <w:szCs w:val="21"/>
        </w:rPr>
        <w:t>6</w:t>
      </w:r>
      <w:r w:rsidRPr="00344BFE">
        <w:rPr>
          <w:rFonts w:ascii="宋体" w:hAnsi="宋体"/>
          <w:szCs w:val="21"/>
        </w:rPr>
        <w:t>页</w:t>
      </w:r>
    </w:p>
    <w:tbl>
      <w:tblPr>
        <w:tblW w:w="150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278"/>
        <w:gridCol w:w="2504"/>
        <w:gridCol w:w="1248"/>
        <w:gridCol w:w="2164"/>
        <w:gridCol w:w="1081"/>
        <w:gridCol w:w="1466"/>
        <w:gridCol w:w="1238"/>
        <w:gridCol w:w="712"/>
        <w:gridCol w:w="719"/>
        <w:gridCol w:w="1611"/>
      </w:tblGrid>
      <w:tr w:rsidR="00734777" w:rsidTr="00E16785">
        <w:trPr>
          <w:cantSplit/>
          <w:trHeight w:hRule="exact" w:val="1018"/>
          <w:jc w:val="center"/>
        </w:trPr>
        <w:tc>
          <w:tcPr>
            <w:tcW w:w="101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所在地</w:t>
            </w:r>
          </w:p>
        </w:tc>
        <w:tc>
          <w:tcPr>
            <w:tcW w:w="127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企业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2504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监测点位名称</w:t>
            </w:r>
          </w:p>
        </w:tc>
        <w:tc>
          <w:tcPr>
            <w:tcW w:w="124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监测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日期</w:t>
            </w:r>
          </w:p>
        </w:tc>
        <w:tc>
          <w:tcPr>
            <w:tcW w:w="2164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排放标准</w:t>
            </w:r>
          </w:p>
        </w:tc>
        <w:tc>
          <w:tcPr>
            <w:tcW w:w="1081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466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实测浓度值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123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  <w:p w:rsidR="00734777" w:rsidRPr="00561D44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（</w:t>
            </w:r>
            <w:r w:rsidRPr="00561D44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  <w:t>mg/m</w:t>
            </w:r>
            <w:r w:rsidRPr="00881886"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  <w:vertAlign w:val="superscript"/>
              </w:rPr>
              <w:t>3</w:t>
            </w:r>
            <w:r w:rsidRPr="00561D44"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）</w:t>
            </w:r>
          </w:p>
        </w:tc>
        <w:tc>
          <w:tcPr>
            <w:tcW w:w="712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是否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达标</w:t>
            </w:r>
          </w:p>
        </w:tc>
        <w:tc>
          <w:tcPr>
            <w:tcW w:w="719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超标</w:t>
            </w:r>
          </w:p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倍数</w:t>
            </w:r>
          </w:p>
        </w:tc>
        <w:tc>
          <w:tcPr>
            <w:tcW w:w="1611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备注</w:t>
            </w:r>
          </w:p>
        </w:tc>
      </w:tr>
      <w:tr w:rsidR="00734777" w:rsidTr="00E16785">
        <w:trPr>
          <w:cantSplit/>
          <w:trHeight w:val="737"/>
          <w:jc w:val="center"/>
        </w:trPr>
        <w:tc>
          <w:tcPr>
            <w:tcW w:w="1018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1278" w:type="dxa"/>
            <w:vAlign w:val="center"/>
          </w:tcPr>
          <w:p w:rsidR="00734777" w:rsidRPr="00734777" w:rsidRDefault="00734777" w:rsidP="00E16785">
            <w:pPr>
              <w:pStyle w:val="Default"/>
              <w:snapToGrid w:val="0"/>
              <w:jc w:val="center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紫</w:t>
            </w:r>
            <w:proofErr w:type="gramStart"/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金黄金</w:t>
            </w:r>
            <w:proofErr w:type="gramEnd"/>
            <w:r w:rsidRPr="00734777">
              <w:rPr>
                <w:rFonts w:ascii="宋体" w:eastAsia="宋体" w:hAnsi="宋体" w:cs="Times New Roman" w:hint="eastAsia"/>
                <w:sz w:val="21"/>
                <w:szCs w:val="21"/>
              </w:rPr>
              <w:t>科技（海南）有限公司</w:t>
            </w:r>
          </w:p>
        </w:tc>
        <w:tc>
          <w:tcPr>
            <w:tcW w:w="2504" w:type="dxa"/>
            <w:vAlign w:val="center"/>
          </w:tcPr>
          <w:p w:rsidR="00734777" w:rsidRPr="00132253" w:rsidRDefault="00F61516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G1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排气筒</w:t>
            </w:r>
          </w:p>
        </w:tc>
        <w:tc>
          <w:tcPr>
            <w:tcW w:w="1248" w:type="dxa"/>
            <w:vAlign w:val="center"/>
          </w:tcPr>
          <w:p w:rsidR="00734777" w:rsidRPr="00376744" w:rsidRDefault="00734777" w:rsidP="000544F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2024-</w:t>
            </w:r>
            <w:r w:rsidR="000544F9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6</w:t>
            </w:r>
            <w:r w:rsidRPr="00376744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-</w:t>
            </w:r>
            <w:r w:rsidR="000544F9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5</w:t>
            </w:r>
          </w:p>
        </w:tc>
        <w:tc>
          <w:tcPr>
            <w:tcW w:w="2164" w:type="dxa"/>
            <w:vAlign w:val="center"/>
          </w:tcPr>
          <w:p w:rsidR="00734777" w:rsidRPr="00132253" w:rsidRDefault="000544F9" w:rsidP="00E35D5C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《工业窑炉大气污染物排放标准》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(GB9078-1996)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132253">
              <w:rPr>
                <w:rFonts w:ascii="Times New Roman" w:eastAsia="宋体" w:hAnsi="Times New Roman" w:cs="Times New Roman"/>
                <w:sz w:val="21"/>
                <w:szCs w:val="21"/>
              </w:rPr>
              <w:t>金属熔化炉中规定的浓度限值</w:t>
            </w:r>
          </w:p>
        </w:tc>
        <w:tc>
          <w:tcPr>
            <w:tcW w:w="1081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466" w:type="dxa"/>
            <w:vAlign w:val="center"/>
          </w:tcPr>
          <w:p w:rsidR="00734777" w:rsidRPr="0044356B" w:rsidRDefault="005C1C0E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44356B">
              <w:rPr>
                <w:rFonts w:ascii="Times New Roman" w:hAnsi="Times New Roman" w:cs="Times New Roman"/>
                <w:sz w:val="21"/>
                <w:szCs w:val="21"/>
              </w:rPr>
              <w:t>&lt;20</w:t>
            </w:r>
          </w:p>
        </w:tc>
        <w:tc>
          <w:tcPr>
            <w:tcW w:w="1238" w:type="dxa"/>
            <w:vAlign w:val="center"/>
          </w:tcPr>
          <w:p w:rsidR="00734777" w:rsidRPr="0044356B" w:rsidRDefault="005C1C0E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44356B"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150</w:t>
            </w:r>
          </w:p>
        </w:tc>
        <w:tc>
          <w:tcPr>
            <w:tcW w:w="712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719" w:type="dxa"/>
            <w:vAlign w:val="center"/>
          </w:tcPr>
          <w:p w:rsidR="00734777" w:rsidRDefault="00734777" w:rsidP="00E1678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center"/>
          </w:tcPr>
          <w:p w:rsidR="00734777" w:rsidRPr="00C6454F" w:rsidRDefault="00734777" w:rsidP="00E16785">
            <w:pPr>
              <w:pStyle w:val="Default"/>
              <w:snapToGrid w:val="0"/>
              <w:jc w:val="center"/>
              <w:rPr>
                <w:rFonts w:ascii="宋体" w:eastAsia="宋体" w:hAnsi="宋体"/>
                <w:color w:val="auto"/>
                <w:sz w:val="18"/>
                <w:szCs w:val="18"/>
              </w:rPr>
            </w:pPr>
          </w:p>
        </w:tc>
      </w:tr>
    </w:tbl>
    <w:p w:rsidR="00734777" w:rsidRDefault="00734777" w:rsidP="00734777">
      <w:pPr>
        <w:rPr>
          <w:rFonts w:ascii="宋体" w:hAnsi="宋体"/>
          <w:b/>
          <w:sz w:val="28"/>
          <w:szCs w:val="28"/>
        </w:rPr>
      </w:pPr>
    </w:p>
    <w:p w:rsidR="004D2F04" w:rsidRDefault="004D2F04"/>
    <w:sectPr w:rsidR="004D2F04">
      <w:headerReference w:type="default" r:id="rId6"/>
      <w:pgSz w:w="16838" w:h="11906" w:orient="landscape"/>
      <w:pgMar w:top="1135" w:right="851" w:bottom="1474" w:left="85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FC6" w:rsidRDefault="00CC6FC6" w:rsidP="00F73141">
      <w:r>
        <w:separator/>
      </w:r>
    </w:p>
  </w:endnote>
  <w:endnote w:type="continuationSeparator" w:id="0">
    <w:p w:rsidR="00CC6FC6" w:rsidRDefault="00CC6FC6" w:rsidP="00F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 Sun">
    <w:altName w:val="Malgun Gothic Semilight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FC6" w:rsidRDefault="00CC6FC6" w:rsidP="00F73141">
      <w:r>
        <w:separator/>
      </w:r>
    </w:p>
  </w:footnote>
  <w:footnote w:type="continuationSeparator" w:id="0">
    <w:p w:rsidR="00CC6FC6" w:rsidRDefault="00CC6FC6" w:rsidP="00F7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F04" w:rsidRDefault="004D2F04">
    <w:pPr>
      <w:pStyle w:val="a3"/>
      <w:pBdr>
        <w:bottom w:val="none" w:sz="0" w:space="0" w:color="auto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A19"/>
    <w:rsid w:val="00006CF6"/>
    <w:rsid w:val="0003245C"/>
    <w:rsid w:val="00032F49"/>
    <w:rsid w:val="00047C6C"/>
    <w:rsid w:val="000544F9"/>
    <w:rsid w:val="00080121"/>
    <w:rsid w:val="00082342"/>
    <w:rsid w:val="000A2889"/>
    <w:rsid w:val="000B06C6"/>
    <w:rsid w:val="000E469A"/>
    <w:rsid w:val="000F0640"/>
    <w:rsid w:val="000F6C17"/>
    <w:rsid w:val="0010165C"/>
    <w:rsid w:val="00105A19"/>
    <w:rsid w:val="00132253"/>
    <w:rsid w:val="00146361"/>
    <w:rsid w:val="00147FBE"/>
    <w:rsid w:val="00172AD6"/>
    <w:rsid w:val="00193AC6"/>
    <w:rsid w:val="001B42F4"/>
    <w:rsid w:val="001C710D"/>
    <w:rsid w:val="001F25FD"/>
    <w:rsid w:val="0020352C"/>
    <w:rsid w:val="002044AB"/>
    <w:rsid w:val="00206EEF"/>
    <w:rsid w:val="0024189A"/>
    <w:rsid w:val="002612AB"/>
    <w:rsid w:val="00265923"/>
    <w:rsid w:val="002865C9"/>
    <w:rsid w:val="00293218"/>
    <w:rsid w:val="002B0263"/>
    <w:rsid w:val="002D3EA9"/>
    <w:rsid w:val="002D52ED"/>
    <w:rsid w:val="002E0421"/>
    <w:rsid w:val="003130AA"/>
    <w:rsid w:val="0035125F"/>
    <w:rsid w:val="00395D04"/>
    <w:rsid w:val="003B12E7"/>
    <w:rsid w:val="003B4D38"/>
    <w:rsid w:val="0044356B"/>
    <w:rsid w:val="004669EC"/>
    <w:rsid w:val="00467019"/>
    <w:rsid w:val="00470833"/>
    <w:rsid w:val="00477333"/>
    <w:rsid w:val="004A7184"/>
    <w:rsid w:val="004A7A00"/>
    <w:rsid w:val="004B12DF"/>
    <w:rsid w:val="004B750D"/>
    <w:rsid w:val="004D2F04"/>
    <w:rsid w:val="004F3032"/>
    <w:rsid w:val="00505ADC"/>
    <w:rsid w:val="00557488"/>
    <w:rsid w:val="00573A61"/>
    <w:rsid w:val="005A551E"/>
    <w:rsid w:val="005C1C0E"/>
    <w:rsid w:val="005D3152"/>
    <w:rsid w:val="005F52AA"/>
    <w:rsid w:val="0061699E"/>
    <w:rsid w:val="00655543"/>
    <w:rsid w:val="006613FE"/>
    <w:rsid w:val="00662673"/>
    <w:rsid w:val="006659BD"/>
    <w:rsid w:val="006A2CEB"/>
    <w:rsid w:val="00706F73"/>
    <w:rsid w:val="00727EBB"/>
    <w:rsid w:val="00734777"/>
    <w:rsid w:val="0074586B"/>
    <w:rsid w:val="007553B3"/>
    <w:rsid w:val="007639C3"/>
    <w:rsid w:val="007745E8"/>
    <w:rsid w:val="007E7B8A"/>
    <w:rsid w:val="008212B9"/>
    <w:rsid w:val="0086422F"/>
    <w:rsid w:val="008668A7"/>
    <w:rsid w:val="00891095"/>
    <w:rsid w:val="008972C1"/>
    <w:rsid w:val="008B0A92"/>
    <w:rsid w:val="008B0F1C"/>
    <w:rsid w:val="008C02FE"/>
    <w:rsid w:val="008E3008"/>
    <w:rsid w:val="008F49B1"/>
    <w:rsid w:val="00920472"/>
    <w:rsid w:val="00922CFA"/>
    <w:rsid w:val="00923BD8"/>
    <w:rsid w:val="00925A33"/>
    <w:rsid w:val="00932A85"/>
    <w:rsid w:val="00934A82"/>
    <w:rsid w:val="0093593E"/>
    <w:rsid w:val="00943C11"/>
    <w:rsid w:val="0098691E"/>
    <w:rsid w:val="00992425"/>
    <w:rsid w:val="009A3881"/>
    <w:rsid w:val="009B326D"/>
    <w:rsid w:val="00A70B9B"/>
    <w:rsid w:val="00A727F3"/>
    <w:rsid w:val="00A92146"/>
    <w:rsid w:val="00AB681B"/>
    <w:rsid w:val="00AC19E7"/>
    <w:rsid w:val="00AC42A8"/>
    <w:rsid w:val="00AF1F9C"/>
    <w:rsid w:val="00B30934"/>
    <w:rsid w:val="00B32E8F"/>
    <w:rsid w:val="00B35934"/>
    <w:rsid w:val="00B43E94"/>
    <w:rsid w:val="00B50DC1"/>
    <w:rsid w:val="00B638CD"/>
    <w:rsid w:val="00BB576F"/>
    <w:rsid w:val="00BC11A7"/>
    <w:rsid w:val="00BD4725"/>
    <w:rsid w:val="00BD48B9"/>
    <w:rsid w:val="00BE023C"/>
    <w:rsid w:val="00BE20B0"/>
    <w:rsid w:val="00C00640"/>
    <w:rsid w:val="00C03658"/>
    <w:rsid w:val="00C17767"/>
    <w:rsid w:val="00C3221A"/>
    <w:rsid w:val="00C47620"/>
    <w:rsid w:val="00C55BAD"/>
    <w:rsid w:val="00C85927"/>
    <w:rsid w:val="00C95708"/>
    <w:rsid w:val="00CA7CC2"/>
    <w:rsid w:val="00CB1E30"/>
    <w:rsid w:val="00CC3314"/>
    <w:rsid w:val="00CC5F47"/>
    <w:rsid w:val="00CC6FC6"/>
    <w:rsid w:val="00CE1724"/>
    <w:rsid w:val="00CE2000"/>
    <w:rsid w:val="00CF7A78"/>
    <w:rsid w:val="00D473BB"/>
    <w:rsid w:val="00D5095A"/>
    <w:rsid w:val="00D50FE7"/>
    <w:rsid w:val="00D67A56"/>
    <w:rsid w:val="00D75BD3"/>
    <w:rsid w:val="00D92BB7"/>
    <w:rsid w:val="00D96134"/>
    <w:rsid w:val="00D969B6"/>
    <w:rsid w:val="00D97EFE"/>
    <w:rsid w:val="00DA3367"/>
    <w:rsid w:val="00DA4BC2"/>
    <w:rsid w:val="00DC5F9D"/>
    <w:rsid w:val="00DE4EF1"/>
    <w:rsid w:val="00DF5DB2"/>
    <w:rsid w:val="00E15689"/>
    <w:rsid w:val="00E20A0F"/>
    <w:rsid w:val="00E35D5C"/>
    <w:rsid w:val="00E666AF"/>
    <w:rsid w:val="00E7765A"/>
    <w:rsid w:val="00E932D5"/>
    <w:rsid w:val="00EA6B21"/>
    <w:rsid w:val="00F070D4"/>
    <w:rsid w:val="00F15EE1"/>
    <w:rsid w:val="00F22F75"/>
    <w:rsid w:val="00F46DAC"/>
    <w:rsid w:val="00F61516"/>
    <w:rsid w:val="00F73141"/>
    <w:rsid w:val="00F762A8"/>
    <w:rsid w:val="00F91D8F"/>
    <w:rsid w:val="00FB21C6"/>
    <w:rsid w:val="00FD2030"/>
    <w:rsid w:val="00FE2E81"/>
    <w:rsid w:val="00F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0D0FA"/>
  <w15:chartTrackingRefBased/>
  <w15:docId w15:val="{70BAE769-6BB3-4315-BDE7-8DFFCE54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1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3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F731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141"/>
    <w:rPr>
      <w:sz w:val="18"/>
      <w:szCs w:val="18"/>
    </w:rPr>
  </w:style>
  <w:style w:type="paragraph" w:customStyle="1" w:styleId="Default">
    <w:name w:val="Default"/>
    <w:rsid w:val="00F73141"/>
    <w:pPr>
      <w:widowControl w:val="0"/>
      <w:autoSpaceDE w:val="0"/>
      <w:autoSpaceDN w:val="0"/>
      <w:adjustRightInd w:val="0"/>
    </w:pPr>
    <w:rPr>
      <w:rFonts w:ascii="Sim Sun" w:eastAsia="Sim Sun" w:hAnsi="Calibri" w:cs="Sim Sun"/>
      <w:color w:val="000000"/>
      <w:kern w:val="0"/>
      <w:sz w:val="24"/>
      <w:szCs w:val="24"/>
    </w:rPr>
  </w:style>
  <w:style w:type="character" w:customStyle="1" w:styleId="a7">
    <w:name w:val="文档结构图 字符"/>
    <w:basedOn w:val="a0"/>
    <w:link w:val="a8"/>
    <w:rsid w:val="002865C9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8">
    <w:name w:val="Document Map"/>
    <w:basedOn w:val="a"/>
    <w:link w:val="a7"/>
    <w:rsid w:val="002865C9"/>
    <w:pPr>
      <w:shd w:val="clear" w:color="auto" w:fill="000080"/>
    </w:pPr>
  </w:style>
  <w:style w:type="character" w:customStyle="1" w:styleId="a9">
    <w:name w:val="日期 字符"/>
    <w:basedOn w:val="a0"/>
    <w:link w:val="aa"/>
    <w:rsid w:val="002865C9"/>
    <w:rPr>
      <w:rFonts w:ascii="Times New Roman" w:eastAsia="宋体" w:hAnsi="Times New Roman" w:cs="Times New Roman"/>
      <w:szCs w:val="24"/>
    </w:rPr>
  </w:style>
  <w:style w:type="paragraph" w:styleId="aa">
    <w:name w:val="Date"/>
    <w:basedOn w:val="a"/>
    <w:next w:val="a"/>
    <w:link w:val="a9"/>
    <w:rsid w:val="002865C9"/>
    <w:pPr>
      <w:ind w:leftChars="2500" w:left="100"/>
    </w:pPr>
  </w:style>
  <w:style w:type="character" w:customStyle="1" w:styleId="ab">
    <w:name w:val="批注框文本 字符"/>
    <w:basedOn w:val="a0"/>
    <w:link w:val="ac"/>
    <w:rsid w:val="002865C9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b"/>
    <w:rsid w:val="002865C9"/>
    <w:rPr>
      <w:sz w:val="18"/>
      <w:szCs w:val="18"/>
    </w:rPr>
  </w:style>
  <w:style w:type="paragraph" w:customStyle="1" w:styleId="xl25">
    <w:name w:val="xl25"/>
    <w:basedOn w:val="a"/>
    <w:rsid w:val="00B359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Vrinda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427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191</cp:revision>
  <dcterms:created xsi:type="dcterms:W3CDTF">2024-11-19T09:54:00Z</dcterms:created>
  <dcterms:modified xsi:type="dcterms:W3CDTF">2024-11-20T07:26:00Z</dcterms:modified>
</cp:coreProperties>
</file>